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="仿宋_GB2312" w:hAnsi="华文中宋" w:eastAsia="仿宋_GB2312"/>
          <w:sz w:val="32"/>
          <w:szCs w:val="36"/>
        </w:rPr>
      </w:pPr>
      <w:r>
        <w:rPr>
          <w:rFonts w:hint="eastAsia" w:ascii="仿宋_GB2312" w:hAnsi="华文中宋" w:eastAsia="仿宋_GB2312"/>
          <w:sz w:val="32"/>
          <w:szCs w:val="36"/>
        </w:rPr>
        <w:t>附件：</w:t>
      </w:r>
    </w:p>
    <w:p>
      <w:pPr>
        <w:spacing w:after="0" w:line="600" w:lineRule="exact"/>
        <w:jc w:val="center"/>
        <w:outlineLvl w:val="0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sz w:val="36"/>
          <w:szCs w:val="36"/>
        </w:rPr>
        <w:t>水利部202</w:t>
      </w:r>
      <w:r>
        <w:rPr>
          <w:rFonts w:hint="eastAsia" w:ascii="方正小标宋简体" w:hAnsi="黑体" w:eastAsia="方正小标宋简体" w:cs="宋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宋体"/>
          <w:sz w:val="36"/>
          <w:szCs w:val="36"/>
        </w:rPr>
        <w:t>年度公开遴选拟任职人员名单</w:t>
      </w:r>
    </w:p>
    <w:bookmarkEnd w:id="0"/>
    <w:p>
      <w:pPr>
        <w:spacing w:line="220" w:lineRule="atLeast"/>
        <w:ind w:firstLine="645"/>
        <w:jc w:val="both"/>
        <w:rPr>
          <w:rFonts w:ascii="仿宋_GB2312" w:hAnsi="华文中宋" w:eastAsia="仿宋_GB2312"/>
          <w:sz w:val="32"/>
          <w:szCs w:val="36"/>
        </w:rPr>
      </w:pPr>
    </w:p>
    <w:tbl>
      <w:tblPr>
        <w:tblStyle w:val="5"/>
        <w:tblW w:w="10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535"/>
        <w:gridCol w:w="1064"/>
        <w:gridCol w:w="848"/>
        <w:gridCol w:w="2316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  <w:jc w:val="center"/>
        </w:trPr>
        <w:tc>
          <w:tcPr>
            <w:tcW w:w="8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序号</w:t>
            </w:r>
          </w:p>
        </w:tc>
        <w:tc>
          <w:tcPr>
            <w:tcW w:w="253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拟任职职位</w:t>
            </w:r>
          </w:p>
        </w:tc>
        <w:tc>
          <w:tcPr>
            <w:tcW w:w="10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性别</w:t>
            </w:r>
          </w:p>
        </w:tc>
        <w:tc>
          <w:tcPr>
            <w:tcW w:w="23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准考证号</w:t>
            </w:r>
          </w:p>
        </w:tc>
        <w:tc>
          <w:tcPr>
            <w:tcW w:w="30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政策法规司法规处一级主任科员及以下</w:t>
            </w:r>
          </w:p>
        </w:tc>
        <w:tc>
          <w:tcPr>
            <w:tcW w:w="10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刘艺娜</w:t>
            </w:r>
          </w:p>
        </w:tc>
        <w:tc>
          <w:tcPr>
            <w:tcW w:w="84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119231503500220</w:t>
            </w:r>
          </w:p>
        </w:tc>
        <w:tc>
          <w:tcPr>
            <w:tcW w:w="30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eastAsia="zh-CN"/>
              </w:rPr>
              <w:t>上海市人民检察院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水旱灾害防御司综合处一级主任科员及以下</w:t>
            </w:r>
          </w:p>
        </w:tc>
        <w:tc>
          <w:tcPr>
            <w:tcW w:w="10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张媛媛</w:t>
            </w:r>
          </w:p>
        </w:tc>
        <w:tc>
          <w:tcPr>
            <w:tcW w:w="8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女</w:t>
            </w:r>
          </w:p>
        </w:tc>
        <w:tc>
          <w:tcPr>
            <w:tcW w:w="23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119215540200111</w:t>
            </w:r>
          </w:p>
        </w:tc>
        <w:tc>
          <w:tcPr>
            <w:tcW w:w="307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内蒙古通辽市委宣传部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3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水文司水资源监测处一级主任科员及以下</w:t>
            </w:r>
          </w:p>
        </w:tc>
        <w:tc>
          <w:tcPr>
            <w:tcW w:w="10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胡诗松</w:t>
            </w:r>
          </w:p>
        </w:tc>
        <w:tc>
          <w:tcPr>
            <w:tcW w:w="84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119241500202227</w:t>
            </w:r>
          </w:p>
        </w:tc>
        <w:tc>
          <w:tcPr>
            <w:tcW w:w="30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焦作河务局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调水管理司调水规划处一级主任科员及以下</w:t>
            </w:r>
          </w:p>
        </w:tc>
        <w:tc>
          <w:tcPr>
            <w:tcW w:w="10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李君宇</w:t>
            </w:r>
          </w:p>
        </w:tc>
        <w:tc>
          <w:tcPr>
            <w:tcW w:w="84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119241500103612</w:t>
            </w:r>
          </w:p>
        </w:tc>
        <w:tc>
          <w:tcPr>
            <w:tcW w:w="30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河南省水利厅</w:t>
            </w:r>
          </w:p>
        </w:tc>
      </w:tr>
    </w:tbl>
    <w:p>
      <w:pPr>
        <w:spacing w:line="220" w:lineRule="atLeast"/>
        <w:ind w:firstLine="645"/>
        <w:jc w:val="both"/>
        <w:rPr>
          <w:rFonts w:ascii="仿宋_GB2312" w:hAnsi="华文中宋" w:eastAsia="仿宋_GB2312"/>
          <w:sz w:val="32"/>
          <w:szCs w:val="36"/>
        </w:rPr>
      </w:pPr>
    </w:p>
    <w:p>
      <w:pPr>
        <w:spacing w:line="220" w:lineRule="atLeast"/>
        <w:ind w:firstLine="645"/>
        <w:jc w:val="both"/>
        <w:rPr>
          <w:rFonts w:ascii="仿宋_GB2312" w:hAnsi="华文中宋" w:eastAsia="仿宋_GB2312"/>
          <w:sz w:val="32"/>
          <w:szCs w:val="36"/>
        </w:rPr>
      </w:pPr>
    </w:p>
    <w:p>
      <w:pPr>
        <w:spacing w:line="220" w:lineRule="atLeast"/>
        <w:ind w:firstLine="645"/>
        <w:jc w:val="both"/>
        <w:rPr>
          <w:rFonts w:ascii="仿宋_GB2312" w:hAnsi="华文中宋" w:eastAsia="仿宋_GB2312"/>
          <w:sz w:val="32"/>
          <w:szCs w:val="36"/>
        </w:rPr>
      </w:pPr>
    </w:p>
    <w:sectPr>
      <w:pgSz w:w="11906" w:h="16838"/>
      <w:pgMar w:top="1440" w:right="1746" w:bottom="1440" w:left="1746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0DA"/>
    <w:rsid w:val="001245D3"/>
    <w:rsid w:val="002461D3"/>
    <w:rsid w:val="0028087F"/>
    <w:rsid w:val="002E0880"/>
    <w:rsid w:val="00323B43"/>
    <w:rsid w:val="003435BC"/>
    <w:rsid w:val="003D37D8"/>
    <w:rsid w:val="00426133"/>
    <w:rsid w:val="004358AB"/>
    <w:rsid w:val="004C3F4A"/>
    <w:rsid w:val="00536388"/>
    <w:rsid w:val="00545B2C"/>
    <w:rsid w:val="00562C13"/>
    <w:rsid w:val="0064701F"/>
    <w:rsid w:val="00697D3A"/>
    <w:rsid w:val="006D6DB2"/>
    <w:rsid w:val="006E18D8"/>
    <w:rsid w:val="0074519F"/>
    <w:rsid w:val="00784BC2"/>
    <w:rsid w:val="007E560F"/>
    <w:rsid w:val="0080477A"/>
    <w:rsid w:val="00817653"/>
    <w:rsid w:val="00891190"/>
    <w:rsid w:val="008B7726"/>
    <w:rsid w:val="009216D9"/>
    <w:rsid w:val="00937D88"/>
    <w:rsid w:val="00A014C9"/>
    <w:rsid w:val="00A16AC2"/>
    <w:rsid w:val="00A660BC"/>
    <w:rsid w:val="00AC44D6"/>
    <w:rsid w:val="00B16C2C"/>
    <w:rsid w:val="00B66BFB"/>
    <w:rsid w:val="00B87733"/>
    <w:rsid w:val="00C74DD0"/>
    <w:rsid w:val="00C813AE"/>
    <w:rsid w:val="00C859E8"/>
    <w:rsid w:val="00CA584F"/>
    <w:rsid w:val="00CD33B1"/>
    <w:rsid w:val="00D31D50"/>
    <w:rsid w:val="00D63F8F"/>
    <w:rsid w:val="00DC0619"/>
    <w:rsid w:val="00E02E9E"/>
    <w:rsid w:val="00EC3EE6"/>
    <w:rsid w:val="00EE472A"/>
    <w:rsid w:val="00F171EF"/>
    <w:rsid w:val="00F543D6"/>
    <w:rsid w:val="00FB3D6B"/>
    <w:rsid w:val="00FC4803"/>
    <w:rsid w:val="0A494B1F"/>
    <w:rsid w:val="0BDB3619"/>
    <w:rsid w:val="176B27FC"/>
    <w:rsid w:val="2224787C"/>
    <w:rsid w:val="28BE6F0A"/>
    <w:rsid w:val="32FC6B5B"/>
    <w:rsid w:val="36191688"/>
    <w:rsid w:val="46F3045E"/>
    <w:rsid w:val="63DD2E41"/>
    <w:rsid w:val="64C97F78"/>
    <w:rsid w:val="6B2B7242"/>
    <w:rsid w:val="7B8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2019-04-19T06:07:00Z</dcterms:created>
  <dc:creator>zhang</dc:creator>
  <cp:lastModifiedBy>杨柳</cp:lastModifiedBy>
  <cp:lastPrinted>2019-04-19T06:29:00Z</cp:lastPrinted>
  <dcterms:modified xsi:type="dcterms:W3CDTF">2023-05-15T09:42:54Z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