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第十六批国家水利风景区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公示</w:t>
      </w:r>
      <w:bookmarkStart w:id="0" w:name="_GoBack"/>
      <w:bookmarkEnd w:id="0"/>
      <w:r>
        <w:rPr>
          <w:rFonts w:hint="eastAsia" w:ascii="仿宋_GB2312" w:eastAsia="仿宋_GB2312"/>
          <w:b/>
          <w:sz w:val="44"/>
          <w:szCs w:val="44"/>
        </w:rPr>
        <w:t>名单</w:t>
      </w:r>
    </w:p>
    <w:p>
      <w:pPr>
        <w:spacing w:before="156" w:beforeLines="5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（共59 家）</w:t>
      </w:r>
    </w:p>
    <w:p>
      <w:pPr>
        <w:spacing w:after="156" w:afterLines="5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（排名按行政区划）</w:t>
      </w:r>
    </w:p>
    <w:p>
      <w:pPr>
        <w:jc w:val="lef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淮委</w:t>
      </w:r>
      <w:r>
        <w:rPr>
          <w:rFonts w:ascii="仿宋_GB2312" w:hAnsi="宋体" w:eastAsia="仿宋_GB2312"/>
          <w:b/>
          <w:sz w:val="30"/>
          <w:szCs w:val="30"/>
        </w:rPr>
        <w:tab/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骆马湖嶂山水利风景区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河北省</w:t>
      </w:r>
      <w:r>
        <w:rPr>
          <w:rFonts w:ascii="仿宋_GB2312" w:hAnsi="宋体" w:eastAsia="仿宋_GB2312"/>
          <w:b/>
          <w:sz w:val="30"/>
          <w:szCs w:val="30"/>
        </w:rPr>
        <w:tab/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邢台紫金山水利风景区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保定易水湖水利风景区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内蒙古</w:t>
      </w:r>
      <w:r>
        <w:rPr>
          <w:rFonts w:ascii="仿宋_GB2312" w:hAnsi="宋体" w:eastAsia="仿宋_GB2312"/>
          <w:b/>
          <w:sz w:val="30"/>
          <w:szCs w:val="30"/>
        </w:rPr>
        <w:tab/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乌海市乌海湖水利风景区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辽宁省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铁岭凡河水利风景区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喀左龙源湖水利风景区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吉林省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大安牛心套保水利风景区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白城嫩江湾水利风景区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江苏省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扬州古运河水利风景区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南京玄武湖水利风景区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句容赤山湖水利风景区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宜兴竹海水利风景区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常州雁荡河水利风景区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浙江省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宁波东钱湖水利风景区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乐清中雁荡山水利风景区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永嘉黄檀溪水利风景区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安徽省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黟县宏村</w:t>
      </w:r>
      <w:r>
        <w:rPr>
          <w:rFonts w:ascii="仿宋_GB2312" w:hAnsi="宋体" w:eastAsia="仿宋_GB2312"/>
          <w:sz w:val="30"/>
          <w:szCs w:val="30"/>
        </w:rPr>
        <w:t>-</w:t>
      </w:r>
      <w:r>
        <w:rPr>
          <w:rFonts w:hint="eastAsia" w:ascii="仿宋_GB2312" w:hAnsi="宋体" w:eastAsia="仿宋_GB2312"/>
          <w:sz w:val="30"/>
          <w:szCs w:val="30"/>
        </w:rPr>
        <w:t>奇墅湖水利风景区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宿州新汴河水利风景区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芜湖陶辛水韵水利风景区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池州杏花村水利风景区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金寨燕子河大峡谷水利风景区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福建省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莆田九龙谷水利风景区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武平梁野山云礤溪水利风景区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宁德洋中水利风景区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永春晋江源水利风景区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江西省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吉安青原禅溪水利风景区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弋阳龙门湖水利风景区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山东省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莒南鸡龙河水利风景区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金乡羊山湖水利风景区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禹城徒骇河水利风景区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河南省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许昌曹魏故都水利风景区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虞城响河水利风景区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湖北省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黄冈白莲河水利风景区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宜昌百里荒水利风景区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麻城明山水利风景区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湖南省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望城半岛水利风景区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汝城热水河水利风景区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郴州四清湖水利风景区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涟源杨家滩水利风景区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广东省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湛江鹤地银湖水利风景区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广州花都湖水利风景区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广西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都安澄江水利风景区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海南省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保亭毛真水库水利风景区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重庆市</w:t>
      </w:r>
      <w:r>
        <w:rPr>
          <w:rFonts w:ascii="仿宋_GB2312" w:hAnsi="宋体" w:eastAsia="仿宋_GB2312"/>
          <w:b/>
          <w:sz w:val="30"/>
          <w:szCs w:val="30"/>
        </w:rPr>
        <w:tab/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荣昌荣峰河水利风景区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四川省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西昌邛海水利风景区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泸州张坝水利风景区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壤塘则曲河水利风景区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南部红岩子湖水利风景区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广安华蓥山天池湖水利风景区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贵州省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威宁草海水利风景区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开阳清龙河水利风景区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西藏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拉萨市拉萨河水利风景区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陕西省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眉县霸渭关中文化水利风景区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岚皋千层河水利风景区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米脂高西沟水利风景区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甘肃省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肃南隆畅河风情线水利风景区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庆阳市庆阳湖水利风景区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青海省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玉树通天河水利风景区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宁夏</w:t>
      </w:r>
    </w:p>
    <w:p>
      <w:pPr>
        <w:ind w:firstLine="600" w:firstLineChars="200"/>
        <w:rPr>
          <w:sz w:val="32"/>
          <w:szCs w:val="32"/>
        </w:rPr>
      </w:pPr>
      <w:r>
        <w:rPr>
          <w:rFonts w:hint="eastAsia" w:ascii="仿宋_GB2312" w:hAnsi="宋体" w:eastAsia="仿宋_GB2312"/>
          <w:sz w:val="30"/>
          <w:szCs w:val="30"/>
        </w:rPr>
        <w:t>彭阳阳洼流域水利风景区</w:t>
      </w:r>
    </w:p>
    <w:p>
      <w:pPr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05262"/>
    <w:rsid w:val="17505262"/>
    <w:rsid w:val="4CBE6E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2016-08-12T09:58:00Z</dcterms:created>
  <dc:creator>李亚伟</dc:creator>
  <cp:lastModifiedBy>李亚伟</cp:lastModifiedBy>
  <dcterms:modified xsi:type="dcterms:W3CDTF">2016-08-12T10:00:55Z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